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2F96" w:rsidRPr="00DD2F96" w:rsidRDefault="00DD2F96" w:rsidP="00DD2F96">
      <w:pPr>
        <w:pStyle w:val="NormalWeb"/>
        <w:spacing w:before="0" w:beforeAutospacing="0" w:after="0" w:afterAutospacing="0" w:line="360" w:lineRule="auto"/>
        <w:jc w:val="center"/>
        <w:rPr>
          <w:b/>
          <w:sz w:val="28"/>
          <w:szCs w:val="28"/>
          <w:u w:val="single"/>
        </w:rPr>
      </w:pPr>
      <w:r w:rsidRPr="00DD2F96">
        <w:rPr>
          <w:b/>
          <w:sz w:val="28"/>
          <w:szCs w:val="28"/>
          <w:u w:val="single"/>
        </w:rPr>
        <w:t>Entrepreneurship Seminar on Women Mentoring</w:t>
      </w:r>
    </w:p>
    <w:p w:rsidR="00DD2F96" w:rsidRDefault="00DD2F96" w:rsidP="00DD2F96">
      <w:pPr>
        <w:pStyle w:val="NormalWeb"/>
        <w:spacing w:before="0" w:beforeAutospacing="0" w:after="0" w:afterAutospacing="0" w:line="360" w:lineRule="auto"/>
        <w:jc w:val="both"/>
      </w:pPr>
      <w:r>
        <w:t xml:space="preserve">The University of Poonch </w:t>
      </w:r>
      <w:r>
        <w:t>Rawalakot, organized an inspiring entrepreneurship seminar aimed at mentoring women and fostering their entrepreneurial potential. The seminar brought together successful entrepreneurs, business experts, and academic professionals to guide and motivate female participants. Through engaging sessions, the speakers highlighted the fundamentals of entrepreneurship, strategies for business development, and the importance of innovation in achieving success. The event also focused on overcoming challenges specific to women in business, encouraging them to take bold steps toward achieving their goals.</w:t>
      </w:r>
    </w:p>
    <w:p w:rsidR="00DD2F96" w:rsidRDefault="00DD2F96" w:rsidP="00DD2F96">
      <w:pPr>
        <w:pStyle w:val="NormalWeb"/>
        <w:spacing w:before="0" w:beforeAutospacing="0" w:after="0" w:afterAutospacing="0" w:line="360" w:lineRule="auto"/>
        <w:jc w:val="both"/>
      </w:pPr>
      <w:r>
        <w:t>This seminar served as a platform for networking, skill-building, and idea sharing, empowering women to confidently pursue their entrepreneurial dreams. Participants gained insights into creating sustainable business models, accessing financial resources, and leveraging technology to grow their ventures. Such initiatives play a crucial role in promoting women’s economic independence and enabling them to contribute effectively to the socio-economic development of their communities.</w:t>
      </w:r>
    </w:p>
    <w:p w:rsidR="002F3E4A" w:rsidRDefault="002F3E4A" w:rsidP="002F3E4A">
      <w:pPr>
        <w:pStyle w:val="NormalWeb"/>
      </w:pPr>
      <w:r>
        <w:rPr>
          <w:noProof/>
        </w:rPr>
        <w:drawing>
          <wp:inline distT="0" distB="0" distL="0" distR="0">
            <wp:extent cx="5943600" cy="4305300"/>
            <wp:effectExtent l="0" t="0" r="0" b="0"/>
            <wp:docPr id="1" name="Picture 1" descr="C:\Users\Dell\Desktop\SDG-5\8 May Seminar Regarding Entrepreneureship(QEC)\IMG_9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SDG-5\8 May Seminar Regarding Entrepreneureship(QEC)\IMG_970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305300"/>
                    </a:xfrm>
                    <a:prstGeom prst="rect">
                      <a:avLst/>
                    </a:prstGeom>
                    <a:noFill/>
                    <a:ln>
                      <a:noFill/>
                    </a:ln>
                  </pic:spPr>
                </pic:pic>
              </a:graphicData>
            </a:graphic>
          </wp:inline>
        </w:drawing>
      </w:r>
    </w:p>
    <w:p w:rsidR="002F3E4A" w:rsidRDefault="002F3E4A" w:rsidP="009E3B09">
      <w:pPr>
        <w:pStyle w:val="NormalWeb"/>
      </w:pPr>
      <w:r>
        <w:rPr>
          <w:noProof/>
        </w:rPr>
        <w:lastRenderedPageBreak/>
        <w:drawing>
          <wp:inline distT="0" distB="0" distL="0" distR="0" wp14:anchorId="11BCCE65" wp14:editId="1346AF3E">
            <wp:extent cx="6096000" cy="3636010"/>
            <wp:effectExtent l="0" t="0" r="0" b="2540"/>
            <wp:docPr id="2" name="Picture 2" descr="C:\Users\Dell\Desktop\SDG-5\8 May Seminar Regarding Entrepreneureship(QEC)\IMG_9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SDG-5\8 May Seminar Regarding Entrepreneureship(QEC)\IMG_971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98470" cy="3637483"/>
                    </a:xfrm>
                    <a:prstGeom prst="rect">
                      <a:avLst/>
                    </a:prstGeom>
                    <a:noFill/>
                    <a:ln>
                      <a:noFill/>
                    </a:ln>
                  </pic:spPr>
                </pic:pic>
              </a:graphicData>
            </a:graphic>
          </wp:inline>
        </w:drawing>
      </w:r>
    </w:p>
    <w:p w:rsidR="009E3B09" w:rsidRDefault="009E3B09" w:rsidP="009E3B09">
      <w:pPr>
        <w:pStyle w:val="NormalWeb"/>
      </w:pPr>
      <w:r>
        <w:rPr>
          <w:noProof/>
        </w:rPr>
        <w:drawing>
          <wp:inline distT="0" distB="0" distL="0" distR="0" wp14:anchorId="19C96F28" wp14:editId="5FBA08C0">
            <wp:extent cx="6115050" cy="3901440"/>
            <wp:effectExtent l="0" t="0" r="0" b="3810"/>
            <wp:docPr id="3" name="Picture 3" descr="C:\Users\Dell\Desktop\SDG-5\8 May Seminar Regarding Entrepreneureship(QEC)\IMG_9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SDG-5\8 May Seminar Regarding Entrepreneureship(QEC)\IMG_972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5050" cy="3901440"/>
                    </a:xfrm>
                    <a:prstGeom prst="rect">
                      <a:avLst/>
                    </a:prstGeom>
                    <a:noFill/>
                    <a:ln>
                      <a:noFill/>
                    </a:ln>
                  </pic:spPr>
                </pic:pic>
              </a:graphicData>
            </a:graphic>
          </wp:inline>
        </w:drawing>
      </w:r>
      <w:bookmarkStart w:id="0" w:name="_GoBack"/>
      <w:bookmarkEnd w:id="0"/>
    </w:p>
    <w:p w:rsidR="00DD2F96" w:rsidRDefault="00DD2F96"/>
    <w:sectPr w:rsidR="00DD2F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4FD"/>
    <w:rsid w:val="002F3E4A"/>
    <w:rsid w:val="009E3B09"/>
    <w:rsid w:val="00DD2F96"/>
    <w:rsid w:val="00E82D78"/>
    <w:rsid w:val="00FF64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B1342"/>
  <w15:chartTrackingRefBased/>
  <w15:docId w15:val="{F78EF9DC-178A-47AC-BE98-2A23E8C3D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D2F9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403476">
      <w:bodyDiv w:val="1"/>
      <w:marLeft w:val="0"/>
      <w:marRight w:val="0"/>
      <w:marTop w:val="0"/>
      <w:marBottom w:val="0"/>
      <w:divBdr>
        <w:top w:val="none" w:sz="0" w:space="0" w:color="auto"/>
        <w:left w:val="none" w:sz="0" w:space="0" w:color="auto"/>
        <w:bottom w:val="none" w:sz="0" w:space="0" w:color="auto"/>
        <w:right w:val="none" w:sz="0" w:space="0" w:color="auto"/>
      </w:divBdr>
    </w:div>
    <w:div w:id="387925663">
      <w:bodyDiv w:val="1"/>
      <w:marLeft w:val="0"/>
      <w:marRight w:val="0"/>
      <w:marTop w:val="0"/>
      <w:marBottom w:val="0"/>
      <w:divBdr>
        <w:top w:val="none" w:sz="0" w:space="0" w:color="auto"/>
        <w:left w:val="none" w:sz="0" w:space="0" w:color="auto"/>
        <w:bottom w:val="none" w:sz="0" w:space="0" w:color="auto"/>
        <w:right w:val="none" w:sz="0" w:space="0" w:color="auto"/>
      </w:divBdr>
    </w:div>
    <w:div w:id="1733850638">
      <w:bodyDiv w:val="1"/>
      <w:marLeft w:val="0"/>
      <w:marRight w:val="0"/>
      <w:marTop w:val="0"/>
      <w:marBottom w:val="0"/>
      <w:divBdr>
        <w:top w:val="none" w:sz="0" w:space="0" w:color="auto"/>
        <w:left w:val="none" w:sz="0" w:space="0" w:color="auto"/>
        <w:bottom w:val="none" w:sz="0" w:space="0" w:color="auto"/>
        <w:right w:val="none" w:sz="0" w:space="0" w:color="auto"/>
      </w:divBdr>
    </w:div>
    <w:div w:id="193188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173</Words>
  <Characters>990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2024-11-26T12:10:00Z</dcterms:created>
  <dcterms:modified xsi:type="dcterms:W3CDTF">2024-11-26T12:29:00Z</dcterms:modified>
</cp:coreProperties>
</file>